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B7" w:rsidRDefault="006632B7" w:rsidP="006632B7">
      <w:pPr>
        <w:pStyle w:val="1"/>
        <w:shd w:val="clear" w:color="auto" w:fill="F9F9F9"/>
        <w:spacing w:before="0" w:beforeAutospacing="0" w:after="300" w:afterAutospacing="0"/>
        <w:rPr>
          <w:rFonts w:ascii="Arial" w:hAnsi="Arial" w:cs="Arial"/>
          <w:color w:val="000000"/>
          <w:sz w:val="57"/>
          <w:szCs w:val="57"/>
        </w:rPr>
      </w:pPr>
      <w:r>
        <w:rPr>
          <w:rFonts w:ascii="Arial" w:hAnsi="Arial" w:cs="Arial"/>
          <w:color w:val="000000"/>
          <w:sz w:val="57"/>
          <w:szCs w:val="57"/>
        </w:rPr>
        <w:t>Полюс: покупать сейчас</w:t>
      </w:r>
    </w:p>
    <w:p w:rsidR="006632B7" w:rsidRDefault="006632B7" w:rsidP="006632B7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PLZL: потенциал роста акций на 72% с 3'940 до 6'688 рублей.</w:t>
      </w:r>
    </w:p>
    <w:p w:rsidR="006632B7" w:rsidRDefault="006632B7" w:rsidP="006632B7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Полюс - самый недооцененный производитель золота в мире.</w:t>
      </w:r>
    </w:p>
    <w:p w:rsidR="006632B7" w:rsidRDefault="006632B7" w:rsidP="006632B7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У Полюса качественные долгосрочные активы с низкой себестоимостью добычи.</w:t>
      </w:r>
    </w:p>
    <w:p w:rsidR="006632B7" w:rsidRDefault="006632B7" w:rsidP="006632B7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Полюс платит самые высокие дивиденды среди производителей золота.</w:t>
      </w:r>
    </w:p>
    <w:p w:rsidR="006632B7" w:rsidRDefault="006632B7" w:rsidP="006632B7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Триггер для роста - запуск Наталки на полную мощность в 2018.</w:t>
      </w:r>
    </w:p>
    <w:p w:rsidR="006632B7" w:rsidRDefault="006632B7" w:rsidP="006632B7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Бонус долгосрочным инвесторам: Сухой Лог.</w:t>
      </w:r>
    </w:p>
    <w:p w:rsidR="006632B7" w:rsidRDefault="006632B7" w:rsidP="006632B7">
      <w:pPr>
        <w:pStyle w:val="2"/>
        <w:shd w:val="clear" w:color="auto" w:fill="F9F9F9"/>
        <w:spacing w:before="600" w:beforeAutospacing="0" w:after="300" w:afterAutospacing="0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Акции Полюса перепроданы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9 апреля расписки Полюса в Лондоне рухнули на 23% – инвесторы испугались, что компания может попасть под санкции США. Однако Полюс не работает с американскими покупателями, и санкции против него не имеют смысла. Несмотря на это, акции Полюса до сих пор не восстановились.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Сейчас наблюдаем такую картину: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• Акции Полюса торгуются с мультипликатором Р/Е = 7.3х. Это на 73% дешевле, чем другие золотодобывающие компании мира!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• Показатель EV/EBITDA равен 6.0х. Это на 30% ниже, чем у мировых аналогов.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• Дивидендная доходность акций Полюса 6.3% в 2017 и 6.9% в 2018. Это самая высокая доходность среди мировых аналогов. У них доходность всего 2.3%.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Полюс недооценен из-за политических причин, и это лучшее время вложиться в акции.</w:t>
      </w:r>
    </w:p>
    <w:p w:rsidR="006632B7" w:rsidRDefault="006632B7" w:rsidP="006632B7">
      <w:pPr>
        <w:pStyle w:val="2"/>
        <w:shd w:val="clear" w:color="auto" w:fill="F9F9F9"/>
        <w:spacing w:before="600" w:beforeAutospacing="0" w:after="300" w:afterAutospacing="0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Лучшие активы по добыче золота в мире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Полная себестоимость добычи золота составляет $621 на унцию - дешевле, чем у 95% мировых производителей. Средняя цена золота в 2017 составила $1'257 за унцию.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Низкая себестоимость транслируется в высокую рентабельность. У Полюса маржинальность по EBITDA = 64%, самая высокая в секторе. У конкурентов этот показатель составляет в среднем 30%.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У Полюса 71 млн унций доказанных и вероятных запасов золота. При текущей скорости добычи Полюс будет вырабатывать этот запас 37 лет. Это самый высокий показатель среди всех производителей золота в мире.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Благодаря этому Полюс практически не подвержен колебаниям цен на золото.</w:t>
      </w:r>
    </w:p>
    <w:p w:rsidR="006632B7" w:rsidRDefault="006632B7" w:rsidP="006632B7">
      <w:pPr>
        <w:pStyle w:val="2"/>
        <w:shd w:val="clear" w:color="auto" w:fill="F9F9F9"/>
        <w:spacing w:before="600" w:beforeAutospacing="0" w:after="300" w:afterAutospacing="0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Платят стабильные дивиденды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Полюс заплатит 251.42 рубля дивидендов за полный 2017 год. А к 2021 году у Полюса снизятся капитальные затраты, и свободный денежный поток вырастет до $1.24 млрд. Компания будет генерировать 15 рублей свободных средств на каждые 100 рублей капитализации.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Полюс использует эти деньги, чтобы выплатить долги. К концу 2018 года чистый долг составит 1.4x EBITDA. Согласно дивидендной политике, Полюс платит 30% дивидендов от EBITDA при коэффициенте чистый долг/EBITDA ниже 2.5x.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2017 году дивидендная доходность составила 6.9%. У компании нет мотивации снижать дивиденды в следующие годы.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Инвесторы будут получать стабильно высокие дивиденды.</w:t>
      </w:r>
    </w:p>
    <w:p w:rsidR="006632B7" w:rsidRDefault="006632B7" w:rsidP="006632B7">
      <w:pPr>
        <w:pStyle w:val="2"/>
        <w:shd w:val="clear" w:color="auto" w:fill="F9F9F9"/>
        <w:spacing w:before="600" w:beforeAutospacing="0" w:after="300" w:afterAutospacing="0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Триггер для роста - запуск Наталки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Во втором полугодии 2018 году Полюс выведет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Наталкинское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месторождение на полную мощность.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Благорадя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этому Полюс покажет самый высокий рост производства золота в мире: 11% в 2018 году и 17% в 2019 году.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 конец июня 2018 мощность Наталки достигла 80% проектного значения - и это пока не отражено в отчётах. Инвесторы увидят отчёт с новым уровнем производства в отчёте за 1 половину 2018 года - в августе.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То есть, если цены на золото останутся на текущем уровне, EBITDA составит $1.9 млрд в 2018 (рост 11% г/г) и $2.16 млрд в 2019 (рост 13% г/г).</w:t>
      </w:r>
    </w:p>
    <w:p w:rsidR="006632B7" w:rsidRDefault="006632B7" w:rsidP="006632B7">
      <w:pPr>
        <w:pStyle w:val="2"/>
        <w:shd w:val="clear" w:color="auto" w:fill="F9F9F9"/>
        <w:spacing w:before="600" w:beforeAutospacing="0" w:after="300" w:afterAutospacing="0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Потенциал роста 72%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Методом дисконтирования денежных потоков оцениваем стоимость акций Полюса в 6688 рублей. Для GDR Полюса в Лондоне справедливая цена составляет $54.6 - потенциал роста в 70%.</w:t>
      </w:r>
      <w:bookmarkStart w:id="0" w:name="_GoBack"/>
      <w:bookmarkEnd w:id="0"/>
    </w:p>
    <w:p w:rsidR="006632B7" w:rsidRDefault="006632B7" w:rsidP="006632B7">
      <w:pPr>
        <w:pStyle w:val="2"/>
        <w:shd w:val="clear" w:color="auto" w:fill="F9F9F9"/>
        <w:spacing w:before="600" w:beforeAutospacing="0" w:after="300" w:afterAutospacing="0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lastRenderedPageBreak/>
        <w:t>Бонус долгосрочным инвесторам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Сухой Лог - одно из крупнейших месторождений золота в мире. Полюс сейчас разрабатывает проект месторождения и владеет им на 58.4%. По данным IR-службы компании, к 2020 году компания намерена полностью выкупить месторождение и начать его разработку. К 2025 году производство заработает на 90%.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Сухой Лог увеличит добычу Полюса на 1.87 млн унций золота в год. С учётом этого месторождения справедливая стоимость составит 9'800 рублей за акцию - потенциал 150% от текущей цены.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Менеджмент официально представит инвесторам оценку Сухого Лога летом 2018 года.</w:t>
      </w:r>
    </w:p>
    <w:p w:rsidR="006632B7" w:rsidRDefault="006632B7" w:rsidP="006632B7">
      <w:pPr>
        <w:pStyle w:val="2"/>
        <w:shd w:val="clear" w:color="auto" w:fill="F9F9F9"/>
        <w:spacing w:before="600" w:beforeAutospacing="0" w:after="300" w:afterAutospacing="0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Итог</w:t>
      </w:r>
    </w:p>
    <w:p w:rsidR="006632B7" w:rsidRDefault="006632B7" w:rsidP="006632B7">
      <w:pPr>
        <w:pStyle w:val="article-block"/>
        <w:shd w:val="clear" w:color="auto" w:fill="F9F9F9"/>
        <w:spacing w:before="270" w:beforeAutospacing="0" w:after="27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Полюс - хорошая инвестиция как на средний (3-12 месяцев), так и на долгий срок. Нам очевидно, что компания значительно недооценена и имеет большой потенциал роста. На данный момент практически нет рисков, которые могли бы серьёзно повлиять на стоимость компании. Срок нашей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инвестидеи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- 12 месяцев со дня публикации, стоп-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лосс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- на уровне 2900 рублей за акцию.</w:t>
      </w:r>
    </w:p>
    <w:p w:rsidR="00F33CC3" w:rsidRDefault="00565439"/>
    <w:sectPr w:rsidR="00F3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73EF"/>
    <w:multiLevelType w:val="multilevel"/>
    <w:tmpl w:val="EC94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B7"/>
    <w:rsid w:val="00256C8F"/>
    <w:rsid w:val="00565439"/>
    <w:rsid w:val="006632B7"/>
    <w:rsid w:val="00E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AFF6"/>
  <w15:chartTrackingRefBased/>
  <w15:docId w15:val="{6FFAE58C-2389-4CF7-B51E-787207E1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3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statdate">
    <w:name w:val="article-stat__date"/>
    <w:basedOn w:val="a0"/>
    <w:rsid w:val="006632B7"/>
  </w:style>
  <w:style w:type="character" w:customStyle="1" w:styleId="article-statcount">
    <w:name w:val="article-stat__count"/>
    <w:basedOn w:val="a0"/>
    <w:rsid w:val="006632B7"/>
  </w:style>
  <w:style w:type="paragraph" w:customStyle="1" w:styleId="article-block">
    <w:name w:val="article-block"/>
    <w:basedOn w:val="a"/>
    <w:rsid w:val="0066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5991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2018-06-06T12:42:00Z</dcterms:created>
  <dcterms:modified xsi:type="dcterms:W3CDTF">2018-06-06T12:44:00Z</dcterms:modified>
</cp:coreProperties>
</file>